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4211E" w14:textId="11984882" w:rsidR="00923173" w:rsidRPr="00923173" w:rsidRDefault="009621D0">
      <w:pPr>
        <w:rPr>
          <w:rFonts w:ascii="Myriad Pro Light" w:hAnsi="Myriad Pro Light"/>
          <w:b/>
          <w:bCs/>
          <w:sz w:val="32"/>
          <w:szCs w:val="32"/>
          <w:u w:val="single"/>
        </w:rPr>
      </w:pPr>
      <w:r>
        <w:rPr>
          <w:rFonts w:ascii="Myriad Pro Light" w:hAnsi="Myriad Pro Light"/>
          <w:b/>
          <w:bCs/>
          <w:sz w:val="32"/>
          <w:szCs w:val="32"/>
          <w:u w:val="single"/>
        </w:rPr>
        <w:t>i</w:t>
      </w:r>
      <w:r w:rsidR="00923173" w:rsidRPr="00923173">
        <w:rPr>
          <w:rFonts w:ascii="Myriad Pro Light" w:hAnsi="Myriad Pro Light"/>
          <w:b/>
          <w:bCs/>
          <w:sz w:val="32"/>
          <w:szCs w:val="32"/>
          <w:u w:val="single"/>
        </w:rPr>
        <w:t>nstructor</w:t>
      </w:r>
      <w:r>
        <w:rPr>
          <w:rFonts w:ascii="Myriad Pro Light" w:hAnsi="Myriad Pro Light"/>
          <w:b/>
          <w:bCs/>
          <w:sz w:val="32"/>
          <w:szCs w:val="32"/>
          <w:u w:val="single"/>
        </w:rPr>
        <w:t xml:space="preserve"> notes</w:t>
      </w:r>
    </w:p>
    <w:p w14:paraId="45A8D165" w14:textId="17F20B9E" w:rsidR="00D02ED7" w:rsidRPr="009621D0" w:rsidRDefault="009621D0">
      <w:pPr>
        <w:rPr>
          <w:rFonts w:ascii="Myriad Pro" w:hAnsi="Myriad Pro"/>
          <w:sz w:val="44"/>
          <w:szCs w:val="44"/>
        </w:rPr>
      </w:pPr>
      <w:r w:rsidRPr="009621D0">
        <w:rPr>
          <w:rFonts w:ascii="Myriad Pro" w:hAnsi="Myriad Pro"/>
          <w:sz w:val="44"/>
          <w:szCs w:val="44"/>
        </w:rPr>
        <w:t>USING THE POWERPOINTS</w:t>
      </w:r>
    </w:p>
    <w:p w14:paraId="35A7D1CB" w14:textId="77777777" w:rsidR="005A2B6D" w:rsidRDefault="00F546B1">
      <w:pPr>
        <w:rPr>
          <w:rFonts w:ascii="Minion Pro" w:hAnsi="Minion Pro"/>
          <w:sz w:val="20"/>
          <w:szCs w:val="20"/>
        </w:rPr>
      </w:pPr>
      <w:r w:rsidRPr="00923173">
        <w:rPr>
          <w:rFonts w:ascii="Minion Pro" w:hAnsi="Minion Pro"/>
          <w:sz w:val="20"/>
          <w:szCs w:val="20"/>
        </w:rPr>
        <w:t xml:space="preserve">Try to make the class as interactive as possible. (Yes, this might be difficult in a </w:t>
      </w:r>
      <w:r w:rsidR="009621D0">
        <w:rPr>
          <w:rFonts w:ascii="Minion Pro" w:hAnsi="Minion Pro"/>
          <w:sz w:val="20"/>
          <w:szCs w:val="20"/>
        </w:rPr>
        <w:t>Z</w:t>
      </w:r>
      <w:r w:rsidRPr="00923173">
        <w:rPr>
          <w:rFonts w:ascii="Minion Pro" w:hAnsi="Minion Pro"/>
          <w:sz w:val="20"/>
          <w:szCs w:val="20"/>
        </w:rPr>
        <w:t xml:space="preserve">oom class or in a class with large </w:t>
      </w:r>
      <w:r w:rsidR="002B56F4" w:rsidRPr="00923173">
        <w:rPr>
          <w:rFonts w:ascii="Minion Pro" w:hAnsi="Minion Pro"/>
          <w:sz w:val="20"/>
          <w:szCs w:val="20"/>
        </w:rPr>
        <w:t>e</w:t>
      </w:r>
      <w:r w:rsidR="00D6217A" w:rsidRPr="00923173">
        <w:rPr>
          <w:rFonts w:ascii="Minion Pro" w:hAnsi="Minion Pro"/>
          <w:sz w:val="20"/>
          <w:szCs w:val="20"/>
        </w:rPr>
        <w:t>nrollments.) Many students</w:t>
      </w:r>
      <w:r w:rsidRPr="00923173">
        <w:rPr>
          <w:rFonts w:ascii="Minion Pro" w:hAnsi="Minion Pro"/>
          <w:sz w:val="20"/>
          <w:szCs w:val="20"/>
        </w:rPr>
        <w:t xml:space="preserve"> “tune out” a stats lecture but </w:t>
      </w:r>
      <w:r w:rsidR="00B432E2" w:rsidRPr="00923173">
        <w:rPr>
          <w:rFonts w:ascii="Minion Pro" w:hAnsi="Minion Pro"/>
          <w:sz w:val="20"/>
          <w:szCs w:val="20"/>
        </w:rPr>
        <w:t xml:space="preserve">can </w:t>
      </w:r>
      <w:r w:rsidRPr="00923173">
        <w:rPr>
          <w:rFonts w:ascii="Minion Pro" w:hAnsi="Minion Pro"/>
          <w:sz w:val="20"/>
          <w:szCs w:val="20"/>
        </w:rPr>
        <w:t>be drawn into learning the material if there is a constant flow of questions</w:t>
      </w:r>
      <w:r w:rsidR="00D6217A" w:rsidRPr="00923173">
        <w:rPr>
          <w:rFonts w:ascii="Minion Pro" w:hAnsi="Minion Pro"/>
          <w:sz w:val="20"/>
          <w:szCs w:val="20"/>
        </w:rPr>
        <w:t xml:space="preserve"> in both directions</w:t>
      </w:r>
      <w:r w:rsidRPr="00923173">
        <w:rPr>
          <w:rFonts w:ascii="Minion Pro" w:hAnsi="Minion Pro"/>
          <w:sz w:val="20"/>
          <w:szCs w:val="20"/>
        </w:rPr>
        <w:t xml:space="preserve">, examples, discussions, pauses for classroom calculations, and small exercises. </w:t>
      </w:r>
    </w:p>
    <w:p w14:paraId="45A8D166" w14:textId="6292D2A4" w:rsidR="00F546B1" w:rsidRPr="00923173" w:rsidRDefault="00F546B1">
      <w:pPr>
        <w:rPr>
          <w:rFonts w:ascii="Minion Pro" w:hAnsi="Minion Pro"/>
          <w:sz w:val="20"/>
          <w:szCs w:val="20"/>
        </w:rPr>
      </w:pPr>
      <w:r w:rsidRPr="00923173">
        <w:rPr>
          <w:rFonts w:ascii="Minion Pro" w:hAnsi="Minion Pro"/>
          <w:sz w:val="20"/>
          <w:szCs w:val="20"/>
        </w:rPr>
        <w:t xml:space="preserve">A few suggestions for using the </w:t>
      </w:r>
      <w:r w:rsidR="005A2B6D">
        <w:rPr>
          <w:rFonts w:ascii="Minion Pro" w:hAnsi="Minion Pro"/>
          <w:sz w:val="20"/>
          <w:szCs w:val="20"/>
        </w:rPr>
        <w:t>P</w:t>
      </w:r>
      <w:r w:rsidRPr="00923173">
        <w:rPr>
          <w:rFonts w:ascii="Minion Pro" w:hAnsi="Minion Pro"/>
          <w:sz w:val="20"/>
          <w:szCs w:val="20"/>
        </w:rPr>
        <w:t>ower</w:t>
      </w:r>
      <w:r w:rsidR="005A2B6D">
        <w:rPr>
          <w:rFonts w:ascii="Minion Pro" w:hAnsi="Minion Pro"/>
          <w:sz w:val="20"/>
          <w:szCs w:val="20"/>
        </w:rPr>
        <w:t>P</w:t>
      </w:r>
      <w:r w:rsidRPr="00923173">
        <w:rPr>
          <w:rFonts w:ascii="Minion Pro" w:hAnsi="Minion Pro"/>
          <w:sz w:val="20"/>
          <w:szCs w:val="20"/>
        </w:rPr>
        <w:t>oints:</w:t>
      </w:r>
    </w:p>
    <w:p w14:paraId="45A8D167" w14:textId="59942866" w:rsidR="00B432E2" w:rsidRPr="00923173" w:rsidRDefault="00F546B1" w:rsidP="00F546B1">
      <w:pPr>
        <w:pStyle w:val="ListParagraph"/>
        <w:numPr>
          <w:ilvl w:val="0"/>
          <w:numId w:val="1"/>
        </w:numPr>
        <w:rPr>
          <w:rFonts w:ascii="Minion Pro" w:hAnsi="Minion Pro"/>
          <w:sz w:val="20"/>
          <w:szCs w:val="20"/>
        </w:rPr>
      </w:pPr>
      <w:r w:rsidRPr="00923173">
        <w:rPr>
          <w:rFonts w:ascii="Minion Pro" w:hAnsi="Minion Pro"/>
          <w:sz w:val="20"/>
          <w:szCs w:val="20"/>
        </w:rPr>
        <w:t>You are welcome to download them and modify them to use in your lectures.</w:t>
      </w:r>
    </w:p>
    <w:p w14:paraId="45A8D168" w14:textId="0D838F62" w:rsidR="00F546B1" w:rsidRPr="00923173" w:rsidRDefault="00F546B1" w:rsidP="00F546B1">
      <w:pPr>
        <w:pStyle w:val="ListParagraph"/>
        <w:numPr>
          <w:ilvl w:val="0"/>
          <w:numId w:val="1"/>
        </w:numPr>
        <w:rPr>
          <w:rFonts w:ascii="Minion Pro" w:hAnsi="Minion Pro"/>
          <w:sz w:val="20"/>
          <w:szCs w:val="20"/>
        </w:rPr>
      </w:pPr>
      <w:r w:rsidRPr="00923173">
        <w:rPr>
          <w:rFonts w:ascii="Minion Pro" w:hAnsi="Minion Pro"/>
          <w:sz w:val="20"/>
          <w:szCs w:val="20"/>
        </w:rPr>
        <w:t xml:space="preserve">The </w:t>
      </w:r>
      <w:r w:rsidR="005A2B6D">
        <w:rPr>
          <w:rFonts w:ascii="Minion Pro" w:hAnsi="Minion Pro"/>
          <w:sz w:val="20"/>
          <w:szCs w:val="20"/>
        </w:rPr>
        <w:t>P</w:t>
      </w:r>
      <w:r w:rsidRPr="00923173">
        <w:rPr>
          <w:rFonts w:ascii="Minion Pro" w:hAnsi="Minion Pro"/>
          <w:sz w:val="20"/>
          <w:szCs w:val="20"/>
        </w:rPr>
        <w:t>ower</w:t>
      </w:r>
      <w:r w:rsidR="005A2B6D">
        <w:rPr>
          <w:rFonts w:ascii="Minion Pro" w:hAnsi="Minion Pro"/>
          <w:sz w:val="20"/>
          <w:szCs w:val="20"/>
        </w:rPr>
        <w:t>P</w:t>
      </w:r>
      <w:r w:rsidRPr="00923173">
        <w:rPr>
          <w:rFonts w:ascii="Minion Pro" w:hAnsi="Minion Pro"/>
          <w:sz w:val="20"/>
          <w:szCs w:val="20"/>
        </w:rPr>
        <w:t xml:space="preserve">oints can help you make the class more interactive. When you show them in class, you can pause between slides and see if students have </w:t>
      </w:r>
      <w:r w:rsidR="008B2B96" w:rsidRPr="00923173">
        <w:rPr>
          <w:rFonts w:ascii="Minion Pro" w:hAnsi="Minion Pro"/>
          <w:sz w:val="20"/>
          <w:szCs w:val="20"/>
        </w:rPr>
        <w:t>questions,</w:t>
      </w:r>
      <w:r w:rsidRPr="00923173">
        <w:rPr>
          <w:rFonts w:ascii="Minion Pro" w:hAnsi="Minion Pro"/>
          <w:sz w:val="20"/>
          <w:szCs w:val="20"/>
        </w:rPr>
        <w:t xml:space="preserve"> and you can ask questions before you go to the next slide. </w:t>
      </w:r>
    </w:p>
    <w:p w14:paraId="45A8D169" w14:textId="22228DC8" w:rsidR="00B432E2" w:rsidRPr="00923173" w:rsidRDefault="00B432E2" w:rsidP="00B432E2">
      <w:pPr>
        <w:pStyle w:val="ListParagraph"/>
        <w:numPr>
          <w:ilvl w:val="0"/>
          <w:numId w:val="1"/>
        </w:numPr>
        <w:rPr>
          <w:rFonts w:ascii="Minion Pro" w:hAnsi="Minion Pro"/>
          <w:sz w:val="20"/>
          <w:szCs w:val="20"/>
        </w:rPr>
      </w:pPr>
      <w:r w:rsidRPr="00923173">
        <w:rPr>
          <w:rFonts w:ascii="Minion Pro" w:hAnsi="Minion Pro"/>
          <w:sz w:val="20"/>
          <w:szCs w:val="20"/>
        </w:rPr>
        <w:t xml:space="preserve">If you teach a hybrid class, you can use the </w:t>
      </w:r>
      <w:r w:rsidR="008B2B96">
        <w:rPr>
          <w:rFonts w:ascii="Minion Pro" w:hAnsi="Minion Pro"/>
          <w:sz w:val="20"/>
          <w:szCs w:val="20"/>
        </w:rPr>
        <w:t>PowerP</w:t>
      </w:r>
      <w:r w:rsidRPr="00923173">
        <w:rPr>
          <w:rFonts w:ascii="Minion Pro" w:hAnsi="Minion Pro"/>
          <w:sz w:val="20"/>
          <w:szCs w:val="20"/>
        </w:rPr>
        <w:t>oint for your online lecture and then use the in-person class for working through examples and problems and for interaction with students (your questions to them, their questions to you</w:t>
      </w:r>
      <w:r w:rsidR="008B2B96">
        <w:rPr>
          <w:rFonts w:ascii="Minion Pro" w:hAnsi="Minion Pro"/>
          <w:sz w:val="20"/>
          <w:szCs w:val="20"/>
        </w:rPr>
        <w:t>, etc.</w:t>
      </w:r>
      <w:r w:rsidRPr="00923173">
        <w:rPr>
          <w:rFonts w:ascii="Minion Pro" w:hAnsi="Minion Pro"/>
          <w:sz w:val="20"/>
          <w:szCs w:val="20"/>
        </w:rPr>
        <w:t>)</w:t>
      </w:r>
      <w:r w:rsidR="008B2B96">
        <w:rPr>
          <w:rFonts w:ascii="Minion Pro" w:hAnsi="Minion Pro"/>
          <w:sz w:val="20"/>
          <w:szCs w:val="20"/>
        </w:rPr>
        <w:t xml:space="preserve"> </w:t>
      </w:r>
      <w:r w:rsidR="000B5638">
        <w:rPr>
          <w:rFonts w:ascii="Minion Pro" w:hAnsi="Minion Pro"/>
          <w:sz w:val="20"/>
          <w:szCs w:val="20"/>
        </w:rPr>
        <w:t>– a</w:t>
      </w:r>
      <w:r w:rsidR="00D6217A" w:rsidRPr="00923173">
        <w:rPr>
          <w:rFonts w:ascii="Minion Pro" w:hAnsi="Minion Pro"/>
          <w:sz w:val="20"/>
          <w:szCs w:val="20"/>
        </w:rPr>
        <w:t xml:space="preserve"> “flipped” format where listening to the lecture is homework and working on problems and exercises is in the classroom.</w:t>
      </w:r>
    </w:p>
    <w:p w14:paraId="45A8D16A" w14:textId="0EC9CDE1" w:rsidR="00F546B1" w:rsidRPr="00923173" w:rsidRDefault="00F546B1" w:rsidP="00F546B1">
      <w:pPr>
        <w:pStyle w:val="ListParagraph"/>
        <w:numPr>
          <w:ilvl w:val="0"/>
          <w:numId w:val="1"/>
        </w:numPr>
        <w:rPr>
          <w:rFonts w:ascii="Minion Pro" w:hAnsi="Minion Pro"/>
          <w:sz w:val="20"/>
          <w:szCs w:val="20"/>
        </w:rPr>
      </w:pPr>
      <w:r w:rsidRPr="00923173">
        <w:rPr>
          <w:rFonts w:ascii="Minion Pro" w:hAnsi="Minion Pro"/>
          <w:sz w:val="20"/>
          <w:szCs w:val="20"/>
        </w:rPr>
        <w:t>You can develop examples that</w:t>
      </w:r>
      <w:r w:rsidR="002B56F4" w:rsidRPr="00923173">
        <w:rPr>
          <w:rFonts w:ascii="Minion Pro" w:hAnsi="Minion Pro"/>
          <w:sz w:val="20"/>
          <w:szCs w:val="20"/>
        </w:rPr>
        <w:t xml:space="preserve"> are interesting for your class and add them to the </w:t>
      </w:r>
      <w:r w:rsidR="000B5638">
        <w:rPr>
          <w:rFonts w:ascii="Minion Pro" w:hAnsi="Minion Pro"/>
          <w:sz w:val="20"/>
          <w:szCs w:val="20"/>
        </w:rPr>
        <w:t>P</w:t>
      </w:r>
      <w:r w:rsidR="002B56F4" w:rsidRPr="00923173">
        <w:rPr>
          <w:rFonts w:ascii="Minion Pro" w:hAnsi="Minion Pro"/>
          <w:sz w:val="20"/>
          <w:szCs w:val="20"/>
        </w:rPr>
        <w:t>ower</w:t>
      </w:r>
      <w:r w:rsidR="000B5638">
        <w:rPr>
          <w:rFonts w:ascii="Minion Pro" w:hAnsi="Minion Pro"/>
          <w:sz w:val="20"/>
          <w:szCs w:val="20"/>
        </w:rPr>
        <w:t>P</w:t>
      </w:r>
      <w:r w:rsidR="002B56F4" w:rsidRPr="00923173">
        <w:rPr>
          <w:rFonts w:ascii="Minion Pro" w:hAnsi="Minion Pro"/>
          <w:sz w:val="20"/>
          <w:szCs w:val="20"/>
        </w:rPr>
        <w:t>oints.</w:t>
      </w:r>
    </w:p>
    <w:p w14:paraId="45A8D16B" w14:textId="4C4832E1" w:rsidR="00F546B1" w:rsidRPr="00923173" w:rsidRDefault="00F546B1" w:rsidP="00F546B1">
      <w:pPr>
        <w:pStyle w:val="ListParagraph"/>
        <w:numPr>
          <w:ilvl w:val="0"/>
          <w:numId w:val="1"/>
        </w:numPr>
        <w:rPr>
          <w:rFonts w:ascii="Minion Pro" w:hAnsi="Minion Pro"/>
          <w:sz w:val="20"/>
          <w:szCs w:val="20"/>
        </w:rPr>
      </w:pPr>
      <w:r w:rsidRPr="00923173">
        <w:rPr>
          <w:rFonts w:ascii="Minion Pro" w:hAnsi="Minion Pro"/>
          <w:sz w:val="20"/>
          <w:szCs w:val="20"/>
        </w:rPr>
        <w:t xml:space="preserve">The </w:t>
      </w:r>
      <w:r w:rsidR="003D0640">
        <w:rPr>
          <w:rFonts w:ascii="Minion Pro" w:hAnsi="Minion Pro"/>
          <w:sz w:val="20"/>
          <w:szCs w:val="20"/>
        </w:rPr>
        <w:t>P</w:t>
      </w:r>
      <w:r w:rsidRPr="00923173">
        <w:rPr>
          <w:rFonts w:ascii="Minion Pro" w:hAnsi="Minion Pro"/>
          <w:sz w:val="20"/>
          <w:szCs w:val="20"/>
        </w:rPr>
        <w:t>ower</w:t>
      </w:r>
      <w:r w:rsidR="003D0640">
        <w:rPr>
          <w:rFonts w:ascii="Minion Pro" w:hAnsi="Minion Pro"/>
          <w:sz w:val="20"/>
          <w:szCs w:val="20"/>
        </w:rPr>
        <w:t>P</w:t>
      </w:r>
      <w:r w:rsidRPr="00923173">
        <w:rPr>
          <w:rFonts w:ascii="Minion Pro" w:hAnsi="Minion Pro"/>
          <w:sz w:val="20"/>
          <w:szCs w:val="20"/>
        </w:rPr>
        <w:t>oints are a handy way for students to review material in the book.</w:t>
      </w:r>
    </w:p>
    <w:p w14:paraId="45A8D16D" w14:textId="297BF679" w:rsidR="00CE514F" w:rsidRPr="003D0640" w:rsidRDefault="00B432E2" w:rsidP="00CE514F">
      <w:pPr>
        <w:pStyle w:val="ListParagraph"/>
        <w:numPr>
          <w:ilvl w:val="0"/>
          <w:numId w:val="1"/>
        </w:numPr>
        <w:rPr>
          <w:rFonts w:ascii="Minion Pro" w:hAnsi="Minion Pro"/>
          <w:sz w:val="20"/>
          <w:szCs w:val="20"/>
        </w:rPr>
      </w:pPr>
      <w:r w:rsidRPr="00923173">
        <w:rPr>
          <w:rFonts w:ascii="Minion Pro" w:hAnsi="Minion Pro"/>
          <w:sz w:val="20"/>
          <w:szCs w:val="20"/>
        </w:rPr>
        <w:t xml:space="preserve">Most of the </w:t>
      </w:r>
      <w:r w:rsidR="003D0640">
        <w:rPr>
          <w:rFonts w:ascii="Minion Pro" w:hAnsi="Minion Pro"/>
          <w:sz w:val="20"/>
          <w:szCs w:val="20"/>
        </w:rPr>
        <w:t>P</w:t>
      </w:r>
      <w:r w:rsidR="003D0640" w:rsidRPr="00923173">
        <w:rPr>
          <w:rFonts w:ascii="Minion Pro" w:hAnsi="Minion Pro"/>
          <w:sz w:val="20"/>
          <w:szCs w:val="20"/>
        </w:rPr>
        <w:t>ower</w:t>
      </w:r>
      <w:r w:rsidR="003D0640">
        <w:rPr>
          <w:rFonts w:ascii="Minion Pro" w:hAnsi="Minion Pro"/>
          <w:sz w:val="20"/>
          <w:szCs w:val="20"/>
        </w:rPr>
        <w:t>P</w:t>
      </w:r>
      <w:r w:rsidR="003D0640" w:rsidRPr="00923173">
        <w:rPr>
          <w:rFonts w:ascii="Minion Pro" w:hAnsi="Minion Pro"/>
          <w:sz w:val="20"/>
          <w:szCs w:val="20"/>
        </w:rPr>
        <w:t xml:space="preserve">oints </w:t>
      </w:r>
      <w:r w:rsidRPr="00923173">
        <w:rPr>
          <w:rFonts w:ascii="Minion Pro" w:hAnsi="Minion Pro"/>
          <w:sz w:val="20"/>
          <w:szCs w:val="20"/>
        </w:rPr>
        <w:t>include a list of key terms, so they can help students learn vocabulary.</w:t>
      </w:r>
    </w:p>
    <w:p w14:paraId="45A8D16E" w14:textId="458D7C88" w:rsidR="00CE514F" w:rsidRPr="00923173" w:rsidRDefault="00CE514F" w:rsidP="00CE514F">
      <w:pPr>
        <w:rPr>
          <w:rFonts w:ascii="Minion Pro" w:hAnsi="Minion Pro"/>
          <w:sz w:val="20"/>
          <w:szCs w:val="20"/>
        </w:rPr>
      </w:pPr>
      <w:r w:rsidRPr="00923173">
        <w:rPr>
          <w:rFonts w:ascii="Minion Pro" w:hAnsi="Minion Pro"/>
          <w:sz w:val="20"/>
          <w:szCs w:val="20"/>
        </w:rPr>
        <w:t xml:space="preserve">The </w:t>
      </w:r>
      <w:r w:rsidR="00D171CD">
        <w:rPr>
          <w:rFonts w:ascii="Minion Pro" w:hAnsi="Minion Pro"/>
          <w:sz w:val="20"/>
          <w:szCs w:val="20"/>
        </w:rPr>
        <w:t>P</w:t>
      </w:r>
      <w:r w:rsidR="00D171CD" w:rsidRPr="00923173">
        <w:rPr>
          <w:rFonts w:ascii="Minion Pro" w:hAnsi="Minion Pro"/>
          <w:sz w:val="20"/>
          <w:szCs w:val="20"/>
        </w:rPr>
        <w:t>ower</w:t>
      </w:r>
      <w:r w:rsidR="00D171CD">
        <w:rPr>
          <w:rFonts w:ascii="Minion Pro" w:hAnsi="Minion Pro"/>
          <w:sz w:val="20"/>
          <w:szCs w:val="20"/>
        </w:rPr>
        <w:t>P</w:t>
      </w:r>
      <w:r w:rsidR="00D171CD" w:rsidRPr="00923173">
        <w:rPr>
          <w:rFonts w:ascii="Minion Pro" w:hAnsi="Minion Pro"/>
          <w:sz w:val="20"/>
          <w:szCs w:val="20"/>
        </w:rPr>
        <w:t xml:space="preserve">oints </w:t>
      </w:r>
      <w:r w:rsidRPr="00923173">
        <w:rPr>
          <w:rFonts w:ascii="Minion Pro" w:hAnsi="Minion Pro"/>
          <w:sz w:val="20"/>
          <w:szCs w:val="20"/>
        </w:rPr>
        <w:t>are matched to chapters and sections of the book</w:t>
      </w:r>
      <w:r w:rsidR="00D171CD">
        <w:rPr>
          <w:rFonts w:ascii="Minion Pro" w:hAnsi="Minion Pro"/>
          <w:sz w:val="20"/>
          <w:szCs w:val="20"/>
        </w:rPr>
        <w:t>.</w:t>
      </w:r>
      <w:r w:rsidR="00A9465A" w:rsidRPr="00923173">
        <w:rPr>
          <w:rFonts w:ascii="Minion Pro" w:hAnsi="Minion Pro"/>
          <w:sz w:val="20"/>
          <w:szCs w:val="20"/>
        </w:rPr>
        <w:t xml:space="preserve"> You can use the </w:t>
      </w:r>
      <w:r w:rsidR="00FF72F8">
        <w:rPr>
          <w:rFonts w:ascii="Minion Pro" w:hAnsi="Minion Pro"/>
          <w:sz w:val="20"/>
          <w:szCs w:val="20"/>
        </w:rPr>
        <w:t>P</w:t>
      </w:r>
      <w:r w:rsidR="00FF72F8" w:rsidRPr="00923173">
        <w:rPr>
          <w:rFonts w:ascii="Minion Pro" w:hAnsi="Minion Pro"/>
          <w:sz w:val="20"/>
          <w:szCs w:val="20"/>
        </w:rPr>
        <w:t>ower</w:t>
      </w:r>
      <w:r w:rsidR="00FF72F8">
        <w:rPr>
          <w:rFonts w:ascii="Minion Pro" w:hAnsi="Minion Pro"/>
          <w:sz w:val="20"/>
          <w:szCs w:val="20"/>
        </w:rPr>
        <w:t>P</w:t>
      </w:r>
      <w:r w:rsidR="00FF72F8" w:rsidRPr="00923173">
        <w:rPr>
          <w:rFonts w:ascii="Minion Pro" w:hAnsi="Minion Pro"/>
          <w:sz w:val="20"/>
          <w:szCs w:val="20"/>
        </w:rPr>
        <w:t xml:space="preserve">oints </w:t>
      </w:r>
      <w:r w:rsidR="00A9465A" w:rsidRPr="00923173">
        <w:rPr>
          <w:rFonts w:ascii="Minion Pro" w:hAnsi="Minion Pro"/>
          <w:sz w:val="20"/>
          <w:szCs w:val="20"/>
        </w:rPr>
        <w:t xml:space="preserve">for quick reviews, so they might be especially useful at the end of chapters and parts. </w:t>
      </w:r>
      <w:r w:rsidR="00D171CD" w:rsidRPr="00923173">
        <w:rPr>
          <w:rFonts w:ascii="Minion Pro" w:hAnsi="Minion Pro"/>
          <w:sz w:val="20"/>
          <w:szCs w:val="20"/>
        </w:rPr>
        <w:t>Here are</w:t>
      </w:r>
      <w:r w:rsidR="006D4B64">
        <w:rPr>
          <w:rFonts w:ascii="Minion Pro" w:hAnsi="Minion Pro"/>
          <w:sz w:val="20"/>
          <w:szCs w:val="20"/>
        </w:rPr>
        <w:t xml:space="preserve"> some</w:t>
      </w:r>
      <w:r w:rsidR="00D171CD" w:rsidRPr="00923173">
        <w:rPr>
          <w:rFonts w:ascii="Minion Pro" w:hAnsi="Minion Pro"/>
          <w:sz w:val="20"/>
          <w:szCs w:val="20"/>
        </w:rPr>
        <w:t xml:space="preserve"> suggested matches</w:t>
      </w:r>
      <w:r w:rsidR="00D171CD">
        <w:rPr>
          <w:rFonts w:ascii="Minion Pro" w:hAnsi="Minion Pro"/>
          <w:sz w:val="20"/>
          <w:szCs w:val="20"/>
        </w:rPr>
        <w:t>:</w:t>
      </w:r>
    </w:p>
    <w:p w14:paraId="45A8D170" w14:textId="77777777" w:rsidR="00CE514F" w:rsidRPr="00923173" w:rsidRDefault="00CE514F" w:rsidP="00CE514F">
      <w:pPr>
        <w:rPr>
          <w:rFonts w:ascii="Minion Pro" w:hAnsi="Minion Pro"/>
          <w:sz w:val="20"/>
          <w:szCs w:val="20"/>
        </w:rPr>
      </w:pPr>
      <w:r w:rsidRPr="00923173">
        <w:rPr>
          <w:rFonts w:ascii="Minion Pro" w:hAnsi="Minion Pro"/>
          <w:sz w:val="20"/>
          <w:szCs w:val="20"/>
        </w:rPr>
        <w:t>Chapter 2: Operational Variables</w:t>
      </w:r>
    </w:p>
    <w:p w14:paraId="45A8D171" w14:textId="53B7C2DA" w:rsidR="00CE514F" w:rsidRPr="00923173" w:rsidRDefault="00CE514F" w:rsidP="00CE514F">
      <w:pPr>
        <w:rPr>
          <w:rFonts w:ascii="Minion Pro" w:hAnsi="Minion Pro"/>
          <w:sz w:val="20"/>
          <w:szCs w:val="20"/>
        </w:rPr>
      </w:pPr>
      <w:r w:rsidRPr="00923173">
        <w:rPr>
          <w:rFonts w:ascii="Minion Pro" w:hAnsi="Minion Pro"/>
          <w:sz w:val="20"/>
          <w:szCs w:val="20"/>
        </w:rPr>
        <w:t>Chapter 3:  Visualizing the Distribution of a Variable</w:t>
      </w:r>
      <w:r w:rsidR="005F215C">
        <w:rPr>
          <w:rFonts w:ascii="Minion Pro" w:hAnsi="Minion Pro"/>
          <w:sz w:val="20"/>
          <w:szCs w:val="20"/>
        </w:rPr>
        <w:t xml:space="preserve">; </w:t>
      </w:r>
      <w:r w:rsidR="005F215C" w:rsidRPr="00923173">
        <w:rPr>
          <w:rFonts w:ascii="Minion Pro" w:hAnsi="Minion Pro"/>
          <w:sz w:val="20"/>
          <w:szCs w:val="20"/>
        </w:rPr>
        <w:t>Describing Variables</w:t>
      </w:r>
    </w:p>
    <w:p w14:paraId="45A8D172" w14:textId="53C588D7" w:rsidR="00CE514F" w:rsidRPr="00923173" w:rsidRDefault="00CE514F" w:rsidP="00CE514F">
      <w:pPr>
        <w:rPr>
          <w:rFonts w:ascii="Minion Pro" w:hAnsi="Minion Pro"/>
          <w:sz w:val="20"/>
          <w:szCs w:val="20"/>
        </w:rPr>
      </w:pPr>
      <w:r w:rsidRPr="00923173">
        <w:rPr>
          <w:rFonts w:ascii="Minion Pro" w:hAnsi="Minion Pro"/>
          <w:sz w:val="20"/>
          <w:szCs w:val="20"/>
        </w:rPr>
        <w:t xml:space="preserve">Chapter 4: </w:t>
      </w:r>
      <w:r w:rsidR="005F215C">
        <w:rPr>
          <w:rFonts w:ascii="Minion Pro" w:hAnsi="Minion Pro"/>
          <w:sz w:val="20"/>
          <w:szCs w:val="20"/>
        </w:rPr>
        <w:t>Measures of Central Tendency</w:t>
      </w:r>
    </w:p>
    <w:p w14:paraId="45A8D173" w14:textId="5FBE2848" w:rsidR="00CE514F" w:rsidRPr="00923173" w:rsidRDefault="00CE514F" w:rsidP="00CE514F">
      <w:pPr>
        <w:rPr>
          <w:rFonts w:ascii="Minion Pro" w:hAnsi="Minion Pro"/>
          <w:sz w:val="20"/>
          <w:szCs w:val="20"/>
        </w:rPr>
      </w:pPr>
      <w:r w:rsidRPr="00923173">
        <w:rPr>
          <w:rFonts w:ascii="Minion Pro" w:hAnsi="Minion Pro"/>
          <w:sz w:val="20"/>
          <w:szCs w:val="20"/>
        </w:rPr>
        <w:t>Chapter 5:</w:t>
      </w:r>
      <w:r w:rsidR="005F215C">
        <w:rPr>
          <w:rFonts w:ascii="Minion Pro" w:hAnsi="Minion Pro"/>
          <w:sz w:val="20"/>
          <w:szCs w:val="20"/>
        </w:rPr>
        <w:t xml:space="preserve"> Measures of Variability</w:t>
      </w:r>
    </w:p>
    <w:p w14:paraId="45A8D174" w14:textId="5451AF00" w:rsidR="00CE514F" w:rsidRPr="00923173" w:rsidRDefault="00CE514F" w:rsidP="00CE514F">
      <w:pPr>
        <w:rPr>
          <w:rFonts w:ascii="Minion Pro" w:hAnsi="Minion Pro"/>
          <w:sz w:val="20"/>
          <w:szCs w:val="20"/>
        </w:rPr>
      </w:pPr>
      <w:r w:rsidRPr="00923173">
        <w:rPr>
          <w:rFonts w:ascii="Minion Pro" w:hAnsi="Minion Pro"/>
          <w:sz w:val="20"/>
          <w:szCs w:val="20"/>
        </w:rPr>
        <w:t>Chapter 6: Central Limit Theorem</w:t>
      </w:r>
      <w:r w:rsidR="005F215C">
        <w:rPr>
          <w:rFonts w:ascii="Minion Pro" w:hAnsi="Minion Pro"/>
          <w:sz w:val="20"/>
          <w:szCs w:val="20"/>
        </w:rPr>
        <w:t>; Randomness, Unpredictability, Chaos; Statistical Significance</w:t>
      </w:r>
    </w:p>
    <w:p w14:paraId="6B54BAE9" w14:textId="59ED4121" w:rsidR="005F215C" w:rsidRDefault="00CE514F" w:rsidP="00CE514F">
      <w:pPr>
        <w:rPr>
          <w:rFonts w:ascii="Minion Pro" w:hAnsi="Minion Pro"/>
          <w:sz w:val="20"/>
          <w:szCs w:val="20"/>
        </w:rPr>
      </w:pPr>
      <w:r w:rsidRPr="00923173">
        <w:rPr>
          <w:rFonts w:ascii="Minion Pro" w:hAnsi="Minion Pro"/>
          <w:sz w:val="20"/>
          <w:szCs w:val="20"/>
        </w:rPr>
        <w:t xml:space="preserve">Chapter 7:  </w:t>
      </w:r>
      <w:r w:rsidR="005F215C">
        <w:rPr>
          <w:rFonts w:ascii="Minion Pro" w:hAnsi="Minion Pro"/>
          <w:sz w:val="20"/>
          <w:szCs w:val="20"/>
        </w:rPr>
        <w:t>One-Sample T-Test Algorithm; Explaining Statistical Significance; Confidence Intervals; One-Sample T-Tests; Computing Test Statistics</w:t>
      </w:r>
    </w:p>
    <w:p w14:paraId="45A8D177" w14:textId="230F05E4" w:rsidR="00CE514F" w:rsidRPr="00923173" w:rsidRDefault="00CE514F" w:rsidP="00CE514F">
      <w:pPr>
        <w:rPr>
          <w:rFonts w:ascii="Minion Pro" w:hAnsi="Minion Pro"/>
          <w:sz w:val="20"/>
          <w:szCs w:val="20"/>
        </w:rPr>
      </w:pPr>
      <w:r w:rsidRPr="00923173">
        <w:rPr>
          <w:rFonts w:ascii="Minion Pro" w:hAnsi="Minion Pro"/>
          <w:sz w:val="20"/>
          <w:szCs w:val="20"/>
        </w:rPr>
        <w:t>Chapter 8:</w:t>
      </w:r>
      <w:r w:rsidR="005F215C">
        <w:rPr>
          <w:rFonts w:ascii="Minion Pro" w:hAnsi="Minion Pro"/>
          <w:sz w:val="20"/>
          <w:szCs w:val="20"/>
        </w:rPr>
        <w:t xml:space="preserve"> Regression Analysis; </w:t>
      </w:r>
      <w:r w:rsidR="005F215C">
        <w:rPr>
          <w:rFonts w:ascii="Minion Pro" w:hAnsi="Minion Pro"/>
          <w:sz w:val="20"/>
          <w:szCs w:val="20"/>
        </w:rPr>
        <w:t>Selecting Data Analysis Techniques</w:t>
      </w:r>
    </w:p>
    <w:p w14:paraId="45A8D178" w14:textId="4751417D" w:rsidR="00CE514F" w:rsidRPr="00923173" w:rsidRDefault="00CE514F" w:rsidP="00CE514F">
      <w:pPr>
        <w:rPr>
          <w:rFonts w:ascii="Minion Pro" w:hAnsi="Minion Pro"/>
          <w:sz w:val="20"/>
          <w:szCs w:val="20"/>
        </w:rPr>
      </w:pPr>
      <w:r w:rsidRPr="00923173">
        <w:rPr>
          <w:rFonts w:ascii="Minion Pro" w:hAnsi="Minion Pro"/>
          <w:sz w:val="20"/>
          <w:szCs w:val="20"/>
        </w:rPr>
        <w:t xml:space="preserve">Chapter 9: ANOVA; </w:t>
      </w:r>
      <w:r w:rsidR="005F215C">
        <w:rPr>
          <w:rFonts w:ascii="Minion Pro" w:hAnsi="Minion Pro"/>
          <w:sz w:val="20"/>
          <w:szCs w:val="20"/>
        </w:rPr>
        <w:t>Compare Means</w:t>
      </w:r>
    </w:p>
    <w:p w14:paraId="45A8D179" w14:textId="1C943A1F" w:rsidR="00CE514F" w:rsidRPr="00923173" w:rsidRDefault="00CE514F" w:rsidP="00CE514F">
      <w:pPr>
        <w:rPr>
          <w:rFonts w:ascii="Minion Pro" w:hAnsi="Minion Pro"/>
          <w:sz w:val="20"/>
          <w:szCs w:val="20"/>
        </w:rPr>
      </w:pPr>
      <w:r w:rsidRPr="00923173">
        <w:rPr>
          <w:rFonts w:ascii="Minion Pro" w:hAnsi="Minion Pro"/>
          <w:sz w:val="20"/>
          <w:szCs w:val="20"/>
        </w:rPr>
        <w:t>Chapter 10:</w:t>
      </w:r>
      <w:r w:rsidR="005F215C">
        <w:rPr>
          <w:rFonts w:ascii="Minion Pro" w:hAnsi="Minion Pro"/>
          <w:sz w:val="20"/>
          <w:szCs w:val="20"/>
        </w:rPr>
        <w:t xml:space="preserve"> </w:t>
      </w:r>
      <w:proofErr w:type="gramStart"/>
      <w:r w:rsidR="005F215C">
        <w:rPr>
          <w:rFonts w:ascii="Minion Pro" w:hAnsi="Minion Pro"/>
          <w:sz w:val="20"/>
          <w:szCs w:val="20"/>
        </w:rPr>
        <w:t>Cross-Tabs</w:t>
      </w:r>
      <w:proofErr w:type="gramEnd"/>
      <w:r w:rsidR="005F215C">
        <w:rPr>
          <w:rFonts w:ascii="Minion Pro" w:hAnsi="Minion Pro"/>
          <w:sz w:val="20"/>
          <w:szCs w:val="20"/>
        </w:rPr>
        <w:t xml:space="preserve"> and Chi-Square</w:t>
      </w:r>
    </w:p>
    <w:p w14:paraId="45A8D17A" w14:textId="34832A3F" w:rsidR="00CE514F" w:rsidRPr="00923173" w:rsidRDefault="00CE514F" w:rsidP="00CE514F">
      <w:pPr>
        <w:rPr>
          <w:rFonts w:ascii="Minion Pro" w:hAnsi="Minion Pro"/>
          <w:sz w:val="20"/>
          <w:szCs w:val="20"/>
        </w:rPr>
      </w:pPr>
      <w:r w:rsidRPr="00923173">
        <w:rPr>
          <w:rFonts w:ascii="Minion Pro" w:hAnsi="Minion Pro"/>
          <w:sz w:val="20"/>
          <w:szCs w:val="20"/>
        </w:rPr>
        <w:lastRenderedPageBreak/>
        <w:t>Chapter 11:</w:t>
      </w:r>
      <w:r w:rsidR="005F215C">
        <w:rPr>
          <w:rFonts w:ascii="Minion Pro" w:hAnsi="Minion Pro"/>
          <w:sz w:val="20"/>
          <w:szCs w:val="20"/>
        </w:rPr>
        <w:t xml:space="preserve"> Multivariate Analysis</w:t>
      </w:r>
    </w:p>
    <w:p w14:paraId="45A8D17D" w14:textId="6D3C80CD" w:rsidR="00CE514F" w:rsidRDefault="00CE514F" w:rsidP="00CE514F">
      <w:pPr>
        <w:rPr>
          <w:rFonts w:ascii="Minion Pro" w:hAnsi="Minion Pro"/>
          <w:sz w:val="20"/>
          <w:szCs w:val="20"/>
        </w:rPr>
      </w:pPr>
      <w:r w:rsidRPr="00923173">
        <w:rPr>
          <w:rFonts w:ascii="Minion Pro" w:hAnsi="Minion Pro"/>
          <w:sz w:val="20"/>
          <w:szCs w:val="20"/>
        </w:rPr>
        <w:t xml:space="preserve">Chapter 12: </w:t>
      </w:r>
      <w:r w:rsidR="006017C9" w:rsidRPr="00923173">
        <w:rPr>
          <w:rFonts w:ascii="Minion Pro" w:hAnsi="Minion Pro"/>
          <w:sz w:val="20"/>
          <w:szCs w:val="20"/>
        </w:rPr>
        <w:t>Social Autopsies</w:t>
      </w:r>
      <w:r w:rsidR="00D13DAD">
        <w:rPr>
          <w:rFonts w:ascii="Minion Pro" w:hAnsi="Minion Pro"/>
          <w:sz w:val="20"/>
          <w:szCs w:val="20"/>
        </w:rPr>
        <w:t xml:space="preserve"> and Data Analysis</w:t>
      </w:r>
      <w:r w:rsidR="005F215C">
        <w:rPr>
          <w:rFonts w:ascii="Minion Pro" w:hAnsi="Minion Pro"/>
          <w:sz w:val="20"/>
          <w:szCs w:val="20"/>
        </w:rPr>
        <w:t>; Writing a Research Report</w:t>
      </w:r>
    </w:p>
    <w:p w14:paraId="45262605" w14:textId="45AD1369" w:rsidR="005F215C" w:rsidRPr="00923173" w:rsidRDefault="005F215C" w:rsidP="00CE514F">
      <w:pPr>
        <w:rPr>
          <w:rFonts w:ascii="Minion Pro" w:hAnsi="Minion Pro"/>
          <w:sz w:val="20"/>
          <w:szCs w:val="20"/>
        </w:rPr>
      </w:pPr>
      <w:r>
        <w:rPr>
          <w:rFonts w:ascii="Minion Pro" w:hAnsi="Minion Pro"/>
          <w:sz w:val="20"/>
          <w:szCs w:val="20"/>
        </w:rPr>
        <w:t>Review: Quantitative Analysis and Critical Thinking; Why This Is Not a Math Course; Formulas</w:t>
      </w:r>
    </w:p>
    <w:sectPr w:rsidR="005F215C" w:rsidRPr="00923173" w:rsidSect="00D02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7250"/>
    <w:multiLevelType w:val="hybridMultilevel"/>
    <w:tmpl w:val="2BF6E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47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23E"/>
    <w:rsid w:val="000B5638"/>
    <w:rsid w:val="000E66A0"/>
    <w:rsid w:val="001E423E"/>
    <w:rsid w:val="002B56F4"/>
    <w:rsid w:val="003D0640"/>
    <w:rsid w:val="005A2B6D"/>
    <w:rsid w:val="005F215C"/>
    <w:rsid w:val="006017C9"/>
    <w:rsid w:val="006768B1"/>
    <w:rsid w:val="006D4B64"/>
    <w:rsid w:val="00777250"/>
    <w:rsid w:val="008B2B96"/>
    <w:rsid w:val="00923173"/>
    <w:rsid w:val="009621D0"/>
    <w:rsid w:val="00A74208"/>
    <w:rsid w:val="00A9465A"/>
    <w:rsid w:val="00A94CAF"/>
    <w:rsid w:val="00B432E2"/>
    <w:rsid w:val="00CE514F"/>
    <w:rsid w:val="00D02ED7"/>
    <w:rsid w:val="00D13DAD"/>
    <w:rsid w:val="00D171CD"/>
    <w:rsid w:val="00D6217A"/>
    <w:rsid w:val="00F17CE5"/>
    <w:rsid w:val="00F546B1"/>
    <w:rsid w:val="00FD699C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8D165"/>
  <w15:docId w15:val="{0E23FCF0-8392-4774-BA82-1ECBB38F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304</Words>
  <Characters>2046</Characters>
  <Application>Microsoft Office Word</Application>
  <DocSecurity>0</DocSecurity>
  <Lines>35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Carli Hansen</cp:lastModifiedBy>
  <cp:revision>23</cp:revision>
  <dcterms:created xsi:type="dcterms:W3CDTF">2022-08-23T15:36:00Z</dcterms:created>
  <dcterms:modified xsi:type="dcterms:W3CDTF">2022-12-07T16:40:00Z</dcterms:modified>
</cp:coreProperties>
</file>